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674A38" w:rsidRDefault="00850C2E" w:rsidP="0065121D">
      <w:pPr>
        <w:pStyle w:val="a3"/>
        <w:rPr>
          <w:sz w:val="18"/>
          <w:szCs w:val="18"/>
        </w:rPr>
      </w:pPr>
      <w:bookmarkStart w:id="0" w:name="_GoBack"/>
      <w:r w:rsidRPr="00674A38">
        <w:rPr>
          <w:sz w:val="18"/>
          <w:szCs w:val="18"/>
        </w:rPr>
        <w:t>Должностной регламент</w:t>
      </w:r>
    </w:p>
    <w:p w:rsidR="0040473D" w:rsidRPr="00674A38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674A38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351823" w:rsidRPr="00674A38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674A38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7C67FB" w:rsidRPr="00674A38" w:rsidRDefault="007C67FB" w:rsidP="0065121D">
      <w:pPr>
        <w:pStyle w:val="a3"/>
        <w:rPr>
          <w:sz w:val="18"/>
          <w:szCs w:val="18"/>
        </w:rPr>
      </w:pPr>
      <w:r w:rsidRPr="00674A38">
        <w:rPr>
          <w:sz w:val="18"/>
          <w:szCs w:val="18"/>
        </w:rPr>
        <w:t xml:space="preserve">отдела оперативного контроля </w:t>
      </w:r>
    </w:p>
    <w:p w:rsidR="00011B3F" w:rsidRPr="00674A38" w:rsidRDefault="00B60B4F" w:rsidP="0065121D">
      <w:pPr>
        <w:pStyle w:val="a3"/>
        <w:rPr>
          <w:sz w:val="18"/>
          <w:szCs w:val="18"/>
        </w:rPr>
      </w:pPr>
      <w:r w:rsidRPr="00674A38">
        <w:rPr>
          <w:sz w:val="18"/>
          <w:szCs w:val="18"/>
        </w:rPr>
        <w:t xml:space="preserve">Межрайонной </w:t>
      </w:r>
      <w:r w:rsidR="00011B3F" w:rsidRPr="00674A38">
        <w:rPr>
          <w:sz w:val="18"/>
          <w:szCs w:val="18"/>
        </w:rPr>
        <w:t xml:space="preserve">ИФНС России </w:t>
      </w:r>
      <w:r w:rsidRPr="00674A38">
        <w:rPr>
          <w:sz w:val="18"/>
          <w:szCs w:val="18"/>
        </w:rPr>
        <w:t xml:space="preserve">№ 17 </w:t>
      </w:r>
      <w:r w:rsidR="00011B3F" w:rsidRPr="00674A38">
        <w:rPr>
          <w:sz w:val="18"/>
          <w:szCs w:val="18"/>
        </w:rPr>
        <w:t>по Воронеж</w:t>
      </w:r>
      <w:r w:rsidRPr="00674A38">
        <w:rPr>
          <w:sz w:val="18"/>
          <w:szCs w:val="18"/>
        </w:rPr>
        <w:t>ской области</w:t>
      </w:r>
    </w:p>
    <w:p w:rsidR="0040473D" w:rsidRPr="00674A38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674A38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674A38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1.</w:t>
      </w:r>
      <w:r w:rsidR="008D489E" w:rsidRPr="00674A38">
        <w:rPr>
          <w:sz w:val="18"/>
          <w:szCs w:val="18"/>
        </w:rPr>
        <w:t xml:space="preserve"> </w:t>
      </w:r>
      <w:r w:rsidR="008D489E" w:rsidRPr="00674A38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674A38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674A38">
        <w:rPr>
          <w:rFonts w:ascii="Times New Roman" w:hAnsi="Times New Roman"/>
          <w:sz w:val="18"/>
          <w:szCs w:val="18"/>
        </w:rPr>
        <w:t xml:space="preserve"> </w:t>
      </w:r>
      <w:r w:rsidR="007C67FB" w:rsidRPr="00674A38">
        <w:rPr>
          <w:rFonts w:ascii="Times New Roman" w:hAnsi="Times New Roman"/>
          <w:sz w:val="18"/>
          <w:szCs w:val="18"/>
        </w:rPr>
        <w:t xml:space="preserve">отдела оперативного контроля </w:t>
      </w:r>
      <w:r w:rsidR="00B60B4F" w:rsidRPr="00674A38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674A38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674A38">
        <w:rPr>
          <w:rFonts w:ascii="Times New Roman" w:hAnsi="Times New Roman"/>
          <w:sz w:val="18"/>
          <w:szCs w:val="18"/>
        </w:rPr>
        <w:t xml:space="preserve"> № 17 </w:t>
      </w:r>
      <w:r w:rsidR="008D489E" w:rsidRPr="00674A38">
        <w:rPr>
          <w:rFonts w:ascii="Times New Roman" w:hAnsi="Times New Roman"/>
          <w:sz w:val="18"/>
          <w:szCs w:val="18"/>
        </w:rPr>
        <w:t>по Воронеж</w:t>
      </w:r>
      <w:r w:rsidR="00B60B4F" w:rsidRPr="00674A38">
        <w:rPr>
          <w:rFonts w:ascii="Times New Roman" w:hAnsi="Times New Roman"/>
          <w:sz w:val="18"/>
          <w:szCs w:val="18"/>
        </w:rPr>
        <w:t>ской области</w:t>
      </w:r>
      <w:r w:rsidR="008D489E" w:rsidRPr="00674A38">
        <w:rPr>
          <w:rFonts w:ascii="Times New Roman" w:hAnsi="Times New Roman"/>
          <w:sz w:val="18"/>
          <w:szCs w:val="18"/>
        </w:rPr>
        <w:t xml:space="preserve"> </w:t>
      </w:r>
      <w:r w:rsidR="0040473D" w:rsidRPr="00674A38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351823" w:rsidRPr="00674A38">
        <w:rPr>
          <w:rFonts w:ascii="Times New Roman" w:hAnsi="Times New Roman"/>
          <w:sz w:val="18"/>
          <w:szCs w:val="18"/>
        </w:rPr>
        <w:t>старшей</w:t>
      </w:r>
      <w:r w:rsidR="0040473D" w:rsidRPr="00674A38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674A38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674A38">
        <w:rPr>
          <w:rFonts w:ascii="Times New Roman" w:hAnsi="Times New Roman"/>
          <w:sz w:val="18"/>
          <w:szCs w:val="18"/>
        </w:rPr>
        <w:t xml:space="preserve"> -</w:t>
      </w:r>
      <w:r w:rsidR="008D489E" w:rsidRPr="00674A38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674A38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0F0B3A" w:rsidRPr="00674A38" w:rsidRDefault="0040473D" w:rsidP="0065121D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7C67FB" w:rsidRPr="00674A38">
        <w:rPr>
          <w:rFonts w:ascii="Times New Roman" w:hAnsi="Times New Roman" w:cs="Times New Roman"/>
          <w:sz w:val="18"/>
          <w:szCs w:val="18"/>
        </w:rPr>
        <w:t xml:space="preserve">оперативный контроль.  </w:t>
      </w:r>
    </w:p>
    <w:p w:rsidR="0040473D" w:rsidRPr="00674A38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674A38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674A38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674A38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674A38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</w:t>
      </w:r>
      <w:r w:rsidR="0057094C" w:rsidRPr="00674A38">
        <w:rPr>
          <w:rFonts w:ascii="Times New Roman" w:hAnsi="Times New Roman"/>
          <w:sz w:val="18"/>
          <w:szCs w:val="18"/>
        </w:rPr>
        <w:t xml:space="preserve"> </w:t>
      </w:r>
    </w:p>
    <w:p w:rsidR="00CD45D2" w:rsidRPr="00674A38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</w:rPr>
      </w:pPr>
      <w:r w:rsidRPr="00674A38">
        <w:rPr>
          <w:rStyle w:val="FontStyle39"/>
          <w:sz w:val="18"/>
          <w:szCs w:val="18"/>
          <w:lang w:val="en-US"/>
        </w:rPr>
        <w:t>II</w:t>
      </w:r>
      <w:r w:rsidRPr="00674A38">
        <w:rPr>
          <w:rStyle w:val="FontStyle39"/>
          <w:sz w:val="18"/>
          <w:szCs w:val="18"/>
        </w:rPr>
        <w:t xml:space="preserve">. </w:t>
      </w:r>
      <w:r w:rsidRPr="00674A38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674A38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674A38" w:rsidRDefault="00CD45D2" w:rsidP="001A76B1">
      <w:pPr>
        <w:pStyle w:val="a3"/>
        <w:jc w:val="both"/>
        <w:rPr>
          <w:rStyle w:val="FontStyle39"/>
          <w:sz w:val="18"/>
          <w:szCs w:val="18"/>
        </w:rPr>
      </w:pPr>
      <w:r w:rsidRPr="00674A38">
        <w:rPr>
          <w:rStyle w:val="FontStyle39"/>
          <w:sz w:val="18"/>
          <w:szCs w:val="18"/>
        </w:rPr>
        <w:t xml:space="preserve">  </w:t>
      </w:r>
      <w:r w:rsidR="001A76B1" w:rsidRPr="00674A38">
        <w:rPr>
          <w:rStyle w:val="FontStyle39"/>
          <w:sz w:val="18"/>
          <w:szCs w:val="18"/>
        </w:rPr>
        <w:t xml:space="preserve">    </w:t>
      </w:r>
      <w:r w:rsidRPr="00674A38">
        <w:rPr>
          <w:rStyle w:val="FontStyle39"/>
          <w:sz w:val="18"/>
          <w:szCs w:val="18"/>
        </w:rPr>
        <w:t xml:space="preserve">    6. Для</w:t>
      </w:r>
      <w:r w:rsidR="007C67FB" w:rsidRPr="00674A38">
        <w:rPr>
          <w:rStyle w:val="FontStyle39"/>
          <w:sz w:val="18"/>
          <w:szCs w:val="18"/>
        </w:rPr>
        <w:t xml:space="preserve"> замещения должности специалиста отдела оперативного контроля</w:t>
      </w:r>
      <w:r w:rsidR="007C67FB" w:rsidRPr="00674A38">
        <w:rPr>
          <w:sz w:val="18"/>
          <w:szCs w:val="18"/>
        </w:rPr>
        <w:t xml:space="preserve">  </w:t>
      </w:r>
      <w:r w:rsidRPr="00674A38">
        <w:rPr>
          <w:rStyle w:val="FontStyle39"/>
          <w:sz w:val="18"/>
          <w:szCs w:val="18"/>
        </w:rPr>
        <w:t>устанавливаются следующие требования.</w:t>
      </w:r>
    </w:p>
    <w:p w:rsidR="000F0B3A" w:rsidRPr="00674A38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67FB" w:rsidRPr="00674A38" w:rsidRDefault="007C67FB" w:rsidP="007C67F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6.2. </w:t>
      </w:r>
      <w:proofErr w:type="gramStart"/>
      <w:r w:rsidRPr="00674A38">
        <w:rPr>
          <w:rFonts w:ascii="Times New Roman" w:hAnsi="Times New Roman" w:cs="Times New Roman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74A38">
        <w:rPr>
          <w:rFonts w:ascii="Times New Roman" w:hAnsi="Times New Roman" w:cs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7C67FB" w:rsidRPr="00674A38" w:rsidRDefault="007C67FB" w:rsidP="007C67F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t xml:space="preserve">6.3.1. В сфере законодательства Российской Федерации: </w:t>
      </w:r>
      <w:proofErr w:type="gramStart"/>
      <w:r w:rsidRPr="00674A38">
        <w:rPr>
          <w:rFonts w:ascii="Times New Roman" w:hAnsi="Times New Roman"/>
          <w:sz w:val="18"/>
          <w:szCs w:val="18"/>
          <w:lang w:val="ru-RU"/>
        </w:rPr>
        <w:t>Налоговый кодекс Российской Федерации; Бюджетный кодекс Российской Федерации;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74A38">
        <w:rPr>
          <w:rFonts w:ascii="Times New Roman" w:hAnsi="Times New Roman"/>
          <w:sz w:val="18"/>
          <w:szCs w:val="18"/>
          <w:lang w:val="ru-RU"/>
        </w:rPr>
        <w:t xml:space="preserve">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</w:t>
      </w:r>
      <w:r w:rsidRPr="00674A38">
        <w:rPr>
          <w:rFonts w:ascii="Times New Roman" w:hAnsi="Times New Roman"/>
          <w:sz w:val="18"/>
          <w:szCs w:val="18"/>
          <w:lang w:val="ru-RU"/>
        </w:rPr>
        <w:tab/>
        <w:t xml:space="preserve">Федеральный закон от 22 мая 2003 г. № 54-ФЗ «О применении контрольно-кассовой техники при осуществлении  расчетов в Российской Федерации»; </w:t>
      </w:r>
      <w:proofErr w:type="gramStart"/>
      <w:r w:rsidRPr="00674A38">
        <w:rPr>
          <w:rFonts w:ascii="Times New Roman" w:hAnsi="Times New Roman"/>
          <w:sz w:val="18"/>
          <w:szCs w:val="18"/>
          <w:lang w:val="ru-RU"/>
        </w:rPr>
        <w:t>Федеральный закон от 03 июля 2009 г. № 103-ФЗ «О деятельности по приему платежей физических лиц, осуществляемой платежными агентами»; Федеральный закон от 27 июня 2011 г. № 161-ФЗ «О национальной платежной системе»;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74A38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674A38">
        <w:rPr>
          <w:rFonts w:ascii="Times New Roman" w:hAnsi="Times New Roman"/>
          <w:sz w:val="18"/>
          <w:szCs w:val="18"/>
          <w:lang w:val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Pr="00674A38">
        <w:rPr>
          <w:rFonts w:ascii="Times New Roman" w:hAnsi="Times New Roman"/>
          <w:sz w:val="18"/>
          <w:szCs w:val="18"/>
          <w:lang w:val="ru-RU"/>
        </w:rPr>
        <w:tab/>
        <w:t>постановление Правительства РФ от 15.03.2017 N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  <w:proofErr w:type="gramEnd"/>
      <w:r w:rsidRPr="00674A38">
        <w:rPr>
          <w:rFonts w:ascii="Times New Roman" w:hAnsi="Times New Roman"/>
          <w:sz w:val="18"/>
          <w:szCs w:val="18"/>
          <w:lang w:val="ru-RU"/>
        </w:rPr>
        <w:t xml:space="preserve"> постановление Правительства РФ от 25.01.2017 N 70 «Об основаниях использования фискального накопителя, срок действия ключа фискального признака которого составляет не менее 13 месяцев»;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t xml:space="preserve">Специалист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t>6.3.2. Иные профессиональные знания: основные направления налоговой политики в Российской Федерации; классификация налогов по уровням бюджетной системы; специальные налоговые режимы; элементы налогообложения;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t xml:space="preserve">6.4. </w:t>
      </w:r>
      <w:proofErr w:type="gramStart"/>
      <w:r w:rsidRPr="00674A38">
        <w:rPr>
          <w:rFonts w:ascii="Times New Roman" w:hAnsi="Times New Roman"/>
          <w:sz w:val="18"/>
          <w:szCs w:val="18"/>
          <w:lang w:val="ru-RU"/>
        </w:rPr>
        <w:t>Наличие функциональных знаний: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сроки, инструменты проведения; ограничения при проведении проверочных процедур;  меры, принимаемые по результатам проверки.</w:t>
      </w:r>
      <w:proofErr w:type="gramEnd"/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t xml:space="preserve">6.5. </w:t>
      </w:r>
      <w:proofErr w:type="gramStart"/>
      <w:r w:rsidRPr="00674A38">
        <w:rPr>
          <w:rFonts w:ascii="Times New Roman" w:hAnsi="Times New Roman"/>
          <w:sz w:val="18"/>
          <w:szCs w:val="18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принципы предоставления государственных услуг; требования к предоставлению государственных услуг; порядок, требования, этапы и принципы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74A38">
        <w:rPr>
          <w:rFonts w:ascii="Times New Roman" w:hAnsi="Times New Roman"/>
          <w:sz w:val="18"/>
          <w:szCs w:val="18"/>
          <w:lang w:val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услуги.</w:t>
      </w:r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lastRenderedPageBreak/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ККТ; полноты учёта выручки денежных средств; </w:t>
      </w:r>
      <w:proofErr w:type="gramStart"/>
      <w:r w:rsidRPr="00674A38">
        <w:rPr>
          <w:rFonts w:ascii="Times New Roman" w:hAnsi="Times New Roman"/>
          <w:sz w:val="18"/>
          <w:szCs w:val="18"/>
          <w:lang w:val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  <w:proofErr w:type="gramEnd"/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674A38">
        <w:rPr>
          <w:rFonts w:ascii="Times New Roman" w:hAnsi="Times New Roman"/>
          <w:sz w:val="18"/>
          <w:szCs w:val="18"/>
          <w:lang w:val="ru-RU"/>
        </w:rPr>
        <w:t>6.7. Наличие функциональных умений: проведение плановых и внеплановых документарных проверок (обследований), осуществление контроля исполнения предписаний, решений и других распорядительных документов.</w:t>
      </w:r>
    </w:p>
    <w:p w:rsidR="007C67FB" w:rsidRPr="00674A38" w:rsidRDefault="007C67FB" w:rsidP="007C67FB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7C67FB" w:rsidRPr="00674A38" w:rsidRDefault="007C67FB" w:rsidP="007C67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III. Должностные обязанности, права и ответственность</w:t>
      </w:r>
    </w:p>
    <w:p w:rsidR="007C67FB" w:rsidRPr="00674A38" w:rsidRDefault="007C67FB" w:rsidP="007C67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7. Основные права и обязанности специалиста,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74A38">
          <w:rPr>
            <w:rFonts w:ascii="Times New Roman" w:hAnsi="Times New Roman" w:cs="Times New Roman"/>
            <w:sz w:val="18"/>
            <w:szCs w:val="18"/>
          </w:rPr>
          <w:t>статьями 14</w:t>
        </w:r>
      </w:hyperlink>
      <w:r w:rsidRPr="00674A38">
        <w:rPr>
          <w:rFonts w:ascii="Times New Roman" w:hAnsi="Times New Roman" w:cs="Times New Roman"/>
          <w:sz w:val="18"/>
          <w:szCs w:val="18"/>
        </w:rPr>
        <w:t xml:space="preserve">, </w:t>
      </w:r>
      <w:hyperlink r:id="rId10" w:history="1">
        <w:r w:rsidRPr="00674A38">
          <w:rPr>
            <w:rFonts w:ascii="Times New Roman" w:hAnsi="Times New Roman" w:cs="Times New Roman"/>
            <w:sz w:val="18"/>
            <w:szCs w:val="18"/>
          </w:rPr>
          <w:t>15</w:t>
        </w:r>
      </w:hyperlink>
      <w:r w:rsidRPr="00674A38">
        <w:rPr>
          <w:rFonts w:ascii="Times New Roman" w:hAnsi="Times New Roman" w:cs="Times New Roman"/>
          <w:sz w:val="18"/>
          <w:szCs w:val="18"/>
        </w:rPr>
        <w:t xml:space="preserve">, </w:t>
      </w:r>
      <w:hyperlink r:id="rId11" w:history="1">
        <w:r w:rsidRPr="00674A38">
          <w:rPr>
            <w:rFonts w:ascii="Times New Roman" w:hAnsi="Times New Roman" w:cs="Times New Roman"/>
            <w:sz w:val="18"/>
            <w:szCs w:val="18"/>
          </w:rPr>
          <w:t>17</w:t>
        </w:r>
      </w:hyperlink>
      <w:r w:rsidRPr="00674A38">
        <w:rPr>
          <w:rFonts w:ascii="Times New Roman" w:hAnsi="Times New Roman" w:cs="Times New Roman"/>
          <w:sz w:val="18"/>
          <w:szCs w:val="18"/>
        </w:rPr>
        <w:t xml:space="preserve">, </w:t>
      </w:r>
      <w:hyperlink r:id="rId12" w:history="1">
        <w:r w:rsidRPr="00674A38">
          <w:rPr>
            <w:rFonts w:ascii="Times New Roman" w:hAnsi="Times New Roman" w:cs="Times New Roman"/>
            <w:sz w:val="18"/>
            <w:szCs w:val="18"/>
          </w:rPr>
          <w:t>18</w:t>
        </w:r>
      </w:hyperlink>
      <w:r w:rsidRPr="00674A38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8. В целях реализации задач и функций, возложенных на отдел оперативного контроля (далее отдел) Межрайонной ИФНС России № 17  по Воронежской области, специалист  обязан: 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осуществлять контроль и надзор за полнотой учета выручки денежных средств в организациях и у индивидуальных предпринимателей, осуществляющих наличные денежные расчеты и (или) расчеты с использованием платежных карт, в соответствии с Административным регламентом;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осуществлять контроль и надзор за соблюдением требований к контрольно-кассовой технике, порядком и условиями ее регистрации и применения организациями и  индивидуальными предпринимателями, осуществляющими наличные денежные расчеты и (или) расчеты с использованием платежных карт, в соответствии с Административным регламентом;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обеспечивать </w:t>
      </w:r>
      <w:proofErr w:type="gramStart"/>
      <w:r w:rsidRPr="00674A38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674A38">
        <w:rPr>
          <w:rFonts w:ascii="Times New Roman" w:hAnsi="Times New Roman"/>
          <w:sz w:val="18"/>
          <w:szCs w:val="18"/>
        </w:rPr>
        <w:t xml:space="preserve"> деятельностью пунктов приема ставок букмекерских контор;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обеспечивать </w:t>
      </w:r>
      <w:proofErr w:type="gramStart"/>
      <w:r w:rsidRPr="00674A38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674A38">
        <w:rPr>
          <w:rFonts w:ascii="Times New Roman" w:hAnsi="Times New Roman"/>
          <w:sz w:val="18"/>
          <w:szCs w:val="18"/>
        </w:rPr>
        <w:t xml:space="preserve"> использованием специальных банковских счетов;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в случае выявления фактов нарушений законодательства РФ, возбуждать и осуществлять производство по делу об административном правонарушении в порядке, установленном КоАП РФ;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своевременно передавать материалы проверок для визирования и правовой оценки в правовой отдел;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выявлять организации и физических лиц, осуществляющих деятельность на контролируемой территории, уклоняющихся от постановки на учет в налоговых органах, наличия установленных документов, разрешающих занятие деятельностью;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проводить обследования местонахождения юридических и физических лиц, составлять акты обследования в соответствии с требованиями нормативно-правовых актов РФ;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в случае отсутствия налогоплательщиков по адресу регистрации направлять материалы обследования в регистрирующий налоговый орган и отдел учета и работы с налогоплательщиками инспекции для принятия соответствующих мер; 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проводить контрольные мероприятия в отношении субъектов, занимающихся организацией и проведением лотерей и азартных игр.</w:t>
      </w:r>
    </w:p>
    <w:p w:rsidR="007C67FB" w:rsidRPr="00674A38" w:rsidRDefault="007C67FB" w:rsidP="007C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           запрашивать и получать от других отделов Инспекции 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давать заключения по проектам документов, представленным на заключение другими отделами Инспекции;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принимать участие в подготовке установленной отчетности по предмету деятельности отдела;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принимать (по решению руководства налоговой инспекции) участие в совещаниях и семинарах по вопросам,  входящим в его компетенцию;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готовить информационный материал для руководства Инспекции по вопросам, находящимся в компетенции отдела;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вести в установленном порядке делопроизводство, хранение и сдачу в архив документов отдела;</w:t>
      </w:r>
    </w:p>
    <w:p w:rsidR="007C67FB" w:rsidRPr="00674A38" w:rsidRDefault="007C67FB" w:rsidP="007C67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            вести разъяснительную работу среди налогоплательщиков по вопросам налогового законодательства;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соблюдать внутри объектный режим и установленный порядок работы с секретными сведениями ограниченного распространения;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знать и исполнять инструкции на рабочие места и режимы работы с ПК, обеспечивающие выполнение своих служебных обязанностей;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использовать сведения из федеральных (региональных) информационных ресурсов, необходимых для эффективного и результативного исполнения возложенных должностных обязанностей и осуществления  профессиональной деятельности. 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качественно и своевременно выполняет письменные и устные указания начальника отдела, а также поручения и распоряжения руководства Инспекции;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регулярно изучать действующее законодательство, при этом </w:t>
      </w:r>
      <w:proofErr w:type="gramStart"/>
      <w:r w:rsidRPr="00674A38">
        <w:rPr>
          <w:rFonts w:ascii="Times New Roman" w:hAnsi="Times New Roman"/>
          <w:sz w:val="18"/>
          <w:szCs w:val="18"/>
        </w:rPr>
        <w:t>обязан</w:t>
      </w:r>
      <w:proofErr w:type="gramEnd"/>
      <w:r w:rsidRPr="00674A38">
        <w:rPr>
          <w:rFonts w:ascii="Times New Roman" w:hAnsi="Times New Roman"/>
          <w:sz w:val="18"/>
          <w:szCs w:val="18"/>
        </w:rPr>
        <w:t xml:space="preserve"> знать нормативно-правовые акты, необходимые для выполнения задач отдела, и уметь применять их в своей работе.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Кроме того, специалист обязан: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выполнять мероприятия по мобилизационной подготовке отдела и Инспекции к деятельности в военное время и в условиях военного и чрезвычайного положения;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lastRenderedPageBreak/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проходить </w:t>
      </w:r>
      <w:proofErr w:type="gramStart"/>
      <w:r w:rsidRPr="00674A38">
        <w:rPr>
          <w:rFonts w:ascii="Times New Roman" w:hAnsi="Times New Roman"/>
          <w:sz w:val="18"/>
          <w:szCs w:val="18"/>
        </w:rPr>
        <w:t>обучение по вопросам</w:t>
      </w:r>
      <w:proofErr w:type="gramEnd"/>
      <w:r w:rsidRPr="00674A38">
        <w:rPr>
          <w:rFonts w:ascii="Times New Roman" w:hAnsi="Times New Roman"/>
          <w:sz w:val="18"/>
          <w:szCs w:val="18"/>
        </w:rPr>
        <w:t xml:space="preserve"> гражданской обороны, защиты от чрезвычайных ситуаций природного и техногенного характера;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осуществлять иные функции в соответствии с Положением об отделе и Инспекции.</w:t>
      </w:r>
    </w:p>
    <w:p w:rsidR="007C67FB" w:rsidRPr="00674A38" w:rsidRDefault="007C67FB" w:rsidP="007C67F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9. В целях исполнения возложенных должностных обязанностей специалист имеет право: 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представлять Отдел и Инспекцию по вопросам, относящимся к его ведению;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докладывать руководству Отдела и Инспекции обо всех выявленных недостатках в пределах своей компетенции;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  <w:r w:rsidRPr="00674A38">
        <w:rPr>
          <w:sz w:val="18"/>
          <w:szCs w:val="18"/>
        </w:rPr>
        <w:cr/>
        <w:t xml:space="preserve">            на получение в установленном порядке информации и материалов, необходимых для исполнения должностных обязанностей;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переподготовку (переквалификацию) и повышение квалификации за счет средств соответствующего бюджета;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пенсионное обеспечение с учетом стажа государственной службы;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proofErr w:type="gramStart"/>
      <w:r w:rsidRPr="00674A38">
        <w:rPr>
          <w:sz w:val="18"/>
          <w:szCs w:val="1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674A38">
        <w:rPr>
          <w:sz w:val="18"/>
          <w:szCs w:val="18"/>
        </w:rPr>
        <w:t xml:space="preserve"> с государственной службы;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  <w:r w:rsidRPr="00674A38">
        <w:rPr>
          <w:sz w:val="18"/>
          <w:szCs w:val="18"/>
        </w:rPr>
        <w:t>на иные права, установленные действующим законодательством Российской Федерации.</w:t>
      </w:r>
    </w:p>
    <w:p w:rsidR="007C67FB" w:rsidRPr="00674A38" w:rsidRDefault="007C67FB" w:rsidP="007C67FB">
      <w:pPr>
        <w:pStyle w:val="a7"/>
        <w:ind w:left="11" w:right="17" w:firstLine="714"/>
        <w:rPr>
          <w:sz w:val="18"/>
          <w:szCs w:val="18"/>
        </w:rPr>
      </w:pP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proofErr w:type="gramStart"/>
      <w:r w:rsidRPr="00674A38">
        <w:rPr>
          <w:rFonts w:ascii="Times New Roman" w:hAnsi="Times New Roman"/>
          <w:sz w:val="18"/>
          <w:szCs w:val="18"/>
        </w:rPr>
        <w:t>10. специалист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 (Собрание законодательства Российской Федерации, 2004, N 40, ст. 3961;</w:t>
      </w:r>
      <w:proofErr w:type="gramEnd"/>
      <w:r w:rsidRPr="00674A38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74A38">
        <w:rPr>
          <w:rFonts w:ascii="Times New Roman" w:hAnsi="Times New Roman"/>
          <w:sz w:val="18"/>
          <w:szCs w:val="18"/>
        </w:rPr>
        <w:t xml:space="preserve">2017, N 15 (ч. 1), ст. 2194), приказами (распоряжениями) ФНС России, положением об отделе оперативного контроля, приказами (распоряжениями) ФНС России, приказами УФНС России по Воронежской области (далее - управление), приказами инспекции, поручениями руководства инспекции. </w:t>
      </w:r>
      <w:proofErr w:type="gramEnd"/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11. </w:t>
      </w:r>
      <w:r w:rsidR="00B72BF5" w:rsidRPr="00674A38">
        <w:rPr>
          <w:rFonts w:ascii="Times New Roman" w:hAnsi="Times New Roman"/>
          <w:sz w:val="18"/>
          <w:szCs w:val="18"/>
        </w:rPr>
        <w:t xml:space="preserve">специалист </w:t>
      </w:r>
      <w:r w:rsidRPr="00674A38">
        <w:rPr>
          <w:rFonts w:ascii="Times New Roman" w:hAnsi="Times New Roman"/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Кроме того, </w:t>
      </w:r>
      <w:r w:rsidR="00B72BF5" w:rsidRPr="00674A38">
        <w:rPr>
          <w:rFonts w:ascii="Times New Roman" w:hAnsi="Times New Roman"/>
          <w:sz w:val="18"/>
          <w:szCs w:val="18"/>
        </w:rPr>
        <w:t xml:space="preserve">специалист </w:t>
      </w:r>
      <w:r w:rsidRPr="00674A38">
        <w:rPr>
          <w:rFonts w:ascii="Times New Roman" w:hAnsi="Times New Roman"/>
          <w:sz w:val="18"/>
          <w:szCs w:val="18"/>
        </w:rPr>
        <w:t>несет ответственность: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74A38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674A38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 xml:space="preserve">IV. Перечень вопросов, по которым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</w:p>
    <w:p w:rsidR="007C67FB" w:rsidRPr="00674A38" w:rsidRDefault="007C67FB" w:rsidP="007C67FB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вправе или обязан самостоятельно принимать управленческие</w:t>
      </w:r>
    </w:p>
    <w:p w:rsidR="007C67FB" w:rsidRPr="00674A38" w:rsidRDefault="007C67FB" w:rsidP="007C67FB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и иные решения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12. При исполнении служебных обязанностей </w:t>
      </w:r>
      <w:r w:rsidR="00B72BF5" w:rsidRPr="00674A38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B72BF5" w:rsidRPr="00674A38">
        <w:rPr>
          <w:rFonts w:ascii="Times New Roman" w:hAnsi="Times New Roman"/>
          <w:sz w:val="18"/>
          <w:szCs w:val="18"/>
        </w:rPr>
        <w:t>ст</w:t>
      </w:r>
      <w:r w:rsidRPr="00674A38">
        <w:rPr>
          <w:rFonts w:ascii="Times New Roman" w:hAnsi="Times New Roman" w:cs="Times New Roman"/>
          <w:sz w:val="18"/>
          <w:szCs w:val="18"/>
        </w:rPr>
        <w:t xml:space="preserve"> впр</w:t>
      </w:r>
      <w:proofErr w:type="gramEnd"/>
      <w:r w:rsidRPr="00674A38">
        <w:rPr>
          <w:rFonts w:ascii="Times New Roman" w:hAnsi="Times New Roman" w:cs="Times New Roman"/>
          <w:sz w:val="18"/>
          <w:szCs w:val="18"/>
        </w:rPr>
        <w:t>аве самостоятельно принимать решения по вопросам: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оформления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7C67FB" w:rsidRPr="00674A38" w:rsidRDefault="007C67FB" w:rsidP="007C67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            организации работы отдела при  реализации возложенных на него задач и функций по  направлению работы; 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реализации функций налогового администрирования;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выполнению поручений ФНС России, Управления, Инспекции  реализации иных полномочий, установленных законодательством Российской Федерации;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13. При исполнении служебных обязанностей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  <w:r w:rsidR="00B72BF5" w:rsidRPr="00674A38">
        <w:rPr>
          <w:rFonts w:ascii="Times New Roman" w:hAnsi="Times New Roman" w:cs="Times New Roman"/>
          <w:sz w:val="18"/>
          <w:szCs w:val="18"/>
        </w:rPr>
        <w:t xml:space="preserve"> </w:t>
      </w:r>
      <w:r w:rsidRPr="00674A38">
        <w:rPr>
          <w:rFonts w:ascii="Times New Roman" w:hAnsi="Times New Roman" w:cs="Times New Roman"/>
          <w:sz w:val="18"/>
          <w:szCs w:val="18"/>
        </w:rPr>
        <w:t>обязан самостоятельно принимать решения по вопросам: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иным вопросам, предусмотренным </w:t>
      </w:r>
      <w:r w:rsidRPr="00674A38">
        <w:rPr>
          <w:rFonts w:ascii="Times New Roman" w:hAnsi="Times New Roman" w:cs="Times New Roman"/>
          <w:sz w:val="18"/>
          <w:szCs w:val="18"/>
        </w:rPr>
        <w:lastRenderedPageBreak/>
        <w:t>положением об инспекции, иными нормативными актами.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674A38">
        <w:rPr>
          <w:rFonts w:ascii="Times New Roman" w:hAnsi="Times New Roman" w:cs="Times New Roman"/>
          <w:sz w:val="18"/>
          <w:szCs w:val="18"/>
        </w:rPr>
        <w:t>о</w:t>
      </w:r>
      <w:proofErr w:type="gramEnd"/>
      <w:r w:rsidRPr="00674A38">
        <w:rPr>
          <w:rFonts w:ascii="Times New Roman" w:hAnsi="Times New Roman" w:cs="Times New Roman"/>
          <w:sz w:val="18"/>
          <w:szCs w:val="18"/>
        </w:rPr>
        <w:t>формлению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 xml:space="preserve">V. Перечень вопросов, по которым </w:t>
      </w:r>
      <w:r w:rsidR="00B72BF5" w:rsidRPr="00674A38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B72BF5" w:rsidRPr="00674A38">
        <w:rPr>
          <w:rFonts w:ascii="Times New Roman" w:hAnsi="Times New Roman"/>
          <w:sz w:val="18"/>
          <w:szCs w:val="18"/>
        </w:rPr>
        <w:t>ст</w:t>
      </w:r>
      <w:r w:rsidR="00B72BF5" w:rsidRPr="00674A38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674A38">
        <w:rPr>
          <w:rFonts w:ascii="Times New Roman" w:hAnsi="Times New Roman" w:cs="Times New Roman"/>
          <w:b/>
          <w:sz w:val="18"/>
          <w:szCs w:val="18"/>
        </w:rPr>
        <w:t>впр</w:t>
      </w:r>
      <w:proofErr w:type="gramEnd"/>
      <w:r w:rsidRPr="00674A38">
        <w:rPr>
          <w:rFonts w:ascii="Times New Roman" w:hAnsi="Times New Roman" w:cs="Times New Roman"/>
          <w:b/>
          <w:sz w:val="18"/>
          <w:szCs w:val="18"/>
        </w:rPr>
        <w:t xml:space="preserve">аве или обязан участвовать при подготовке проектов нормативных правовых актов и </w:t>
      </w: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(или) проектов управленческих и иных решений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14.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  <w:r w:rsidR="00B72BF5" w:rsidRPr="00674A38">
        <w:rPr>
          <w:rFonts w:ascii="Times New Roman" w:hAnsi="Times New Roman" w:cs="Times New Roman"/>
          <w:sz w:val="18"/>
          <w:szCs w:val="18"/>
        </w:rPr>
        <w:t xml:space="preserve"> </w:t>
      </w:r>
      <w:r w:rsidRPr="00674A38">
        <w:rPr>
          <w:rFonts w:ascii="Times New Roman" w:hAnsi="Times New Roman" w:cs="Times New Roman"/>
          <w:sz w:val="18"/>
          <w:szCs w:val="18"/>
        </w:rPr>
        <w:t>в соответствии со своей компетенцией вправе участвовать в подготовке (обсуждении) следующих проектов: совершенствования налогового законодательства, повышения качества проводимых мероприятий налогового контроля.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 15.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  <w:r w:rsidR="00B72BF5" w:rsidRPr="00674A38">
        <w:rPr>
          <w:rFonts w:ascii="Times New Roman" w:hAnsi="Times New Roman" w:cs="Times New Roman"/>
          <w:sz w:val="18"/>
          <w:szCs w:val="18"/>
        </w:rPr>
        <w:t xml:space="preserve"> </w:t>
      </w:r>
      <w:r w:rsidRPr="00674A38">
        <w:rPr>
          <w:rFonts w:ascii="Times New Roman" w:hAnsi="Times New Roman" w:cs="Times New Roman"/>
          <w:sz w:val="18"/>
          <w:szCs w:val="1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положений об отделе и инспекции;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приказов и распоряжений ИФНС России (в рамках должностного регламента);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графика отпусков гражданских служащих отдела;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>иных актов по поручению непосредственного начальника отдела и руководства Инспекции.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 xml:space="preserve">VI. Сроки и процедуры подготовки, рассмотрения проектов управленческих и </w:t>
      </w: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иных решений, порядок согласования и принятия данных решений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16. В соответствии со своими должностными обязанностями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  <w:r w:rsidRPr="00674A38">
        <w:rPr>
          <w:rFonts w:ascii="Times New Roman" w:hAnsi="Times New Roman" w:cs="Times New Roman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VII. Порядок служебного взаимодействия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74A38">
        <w:rPr>
          <w:rFonts w:ascii="Times New Roman" w:hAnsi="Times New Roman" w:cs="Times New Roman"/>
          <w:sz w:val="18"/>
          <w:szCs w:val="18"/>
        </w:rPr>
        <w:t xml:space="preserve">17. </w:t>
      </w:r>
      <w:proofErr w:type="gramStart"/>
      <w:r w:rsidRPr="00674A38">
        <w:rPr>
          <w:rFonts w:ascii="Times New Roman" w:hAnsi="Times New Roman" w:cs="Times New Roman"/>
          <w:sz w:val="18"/>
          <w:szCs w:val="18"/>
        </w:rPr>
        <w:t xml:space="preserve">Взаимодействие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  <w:r w:rsidR="00B72BF5" w:rsidRPr="00674A38">
        <w:rPr>
          <w:rFonts w:ascii="Times New Roman" w:hAnsi="Times New Roman" w:cs="Times New Roman"/>
          <w:sz w:val="18"/>
          <w:szCs w:val="18"/>
        </w:rPr>
        <w:t xml:space="preserve">а </w:t>
      </w:r>
      <w:r w:rsidRPr="00674A38">
        <w:rPr>
          <w:rFonts w:ascii="Times New Roman" w:hAnsi="Times New Roman" w:cs="Times New Roman"/>
          <w:sz w:val="18"/>
          <w:szCs w:val="1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74A38">
          <w:rPr>
            <w:rFonts w:ascii="Times New Roman" w:hAnsi="Times New Roman" w:cs="Times New Roman"/>
            <w:sz w:val="18"/>
            <w:szCs w:val="18"/>
          </w:rPr>
          <w:t>общих принципов</w:t>
        </w:r>
      </w:hyperlink>
      <w:r w:rsidRPr="00674A38">
        <w:rPr>
          <w:rFonts w:ascii="Times New Roman" w:hAnsi="Times New Roman" w:cs="Times New Roman"/>
          <w:sz w:val="18"/>
          <w:szCs w:val="1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674A38">
        <w:rPr>
          <w:rFonts w:ascii="Times New Roman" w:hAnsi="Times New Roman" w:cs="Times New Roman"/>
          <w:sz w:val="18"/>
          <w:szCs w:val="18"/>
        </w:rPr>
        <w:t xml:space="preserve">; </w:t>
      </w:r>
      <w:proofErr w:type="gramStart"/>
      <w:r w:rsidRPr="00674A38">
        <w:rPr>
          <w:rFonts w:ascii="Times New Roman" w:hAnsi="Times New Roman" w:cs="Times New Roman"/>
          <w:sz w:val="18"/>
          <w:szCs w:val="18"/>
        </w:rPr>
        <w:t xml:space="preserve">2009, N 29, ст. 3658), и требований к служебному поведению, установленных </w:t>
      </w:r>
      <w:hyperlink r:id="rId14" w:history="1">
        <w:r w:rsidRPr="00674A38">
          <w:rPr>
            <w:rFonts w:ascii="Times New Roman" w:hAnsi="Times New Roman" w:cs="Times New Roman"/>
            <w:sz w:val="18"/>
            <w:szCs w:val="18"/>
          </w:rPr>
          <w:t>статьей 18</w:t>
        </w:r>
      </w:hyperlink>
      <w:r w:rsidRPr="00674A38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VIII. Перечень государственных услуг, оказываемых</w:t>
      </w:r>
    </w:p>
    <w:p w:rsidR="007C67FB" w:rsidRPr="00674A38" w:rsidRDefault="007C67FB" w:rsidP="007C67F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 xml:space="preserve">гражданам и организациям в соответствии </w:t>
      </w:r>
      <w:proofErr w:type="gramStart"/>
      <w:r w:rsidRPr="00674A38">
        <w:rPr>
          <w:rFonts w:ascii="Times New Roman" w:hAnsi="Times New Roman" w:cs="Times New Roman"/>
          <w:b/>
          <w:sz w:val="18"/>
          <w:szCs w:val="18"/>
        </w:rPr>
        <w:t>с</w:t>
      </w:r>
      <w:proofErr w:type="gramEnd"/>
      <w:r w:rsidRPr="00674A38">
        <w:rPr>
          <w:rFonts w:ascii="Times New Roman" w:hAnsi="Times New Roman" w:cs="Times New Roman"/>
          <w:b/>
          <w:sz w:val="18"/>
          <w:szCs w:val="18"/>
        </w:rPr>
        <w:t xml:space="preserve"> административным</w:t>
      </w:r>
    </w:p>
    <w:p w:rsidR="007C67FB" w:rsidRPr="00674A38" w:rsidRDefault="007C67FB" w:rsidP="007C67F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регламентом Федеральной налоговой службы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18. В соответствии с замещаемой государственной гражданской должностью и  в пределах функциональной компетенции </w:t>
      </w:r>
      <w:r w:rsidR="00B72BF5" w:rsidRPr="00674A38">
        <w:rPr>
          <w:rFonts w:ascii="Times New Roman" w:hAnsi="Times New Roman"/>
          <w:sz w:val="18"/>
          <w:szCs w:val="18"/>
        </w:rPr>
        <w:t xml:space="preserve">специалист </w:t>
      </w:r>
      <w:r w:rsidRPr="00674A38">
        <w:rPr>
          <w:rFonts w:ascii="Times New Roman" w:hAnsi="Times New Roman"/>
          <w:sz w:val="18"/>
          <w:szCs w:val="18"/>
        </w:rPr>
        <w:t>осуществляет организационное обеспечение  оказания следующих видов государственных услуг:</w:t>
      </w:r>
    </w:p>
    <w:p w:rsidR="007C67FB" w:rsidRPr="00674A38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74A38">
        <w:rPr>
          <w:rFonts w:ascii="Times New Roman" w:hAnsi="Times New Roman"/>
          <w:sz w:val="18"/>
          <w:szCs w:val="18"/>
        </w:rPr>
        <w:t xml:space="preserve">информирование  налогоплательщиков по вопросам функционирования инспекции, по  результатам его контрольной  деятельности; </w:t>
      </w:r>
      <w:proofErr w:type="gramEnd"/>
    </w:p>
    <w:p w:rsidR="007C67FB" w:rsidRPr="00674A38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C67FB" w:rsidRPr="00674A38" w:rsidRDefault="007C67FB" w:rsidP="007C67F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  иных услуг. 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IX. Показатели эффективности и результативности</w:t>
      </w:r>
    </w:p>
    <w:p w:rsidR="007C67FB" w:rsidRPr="00674A38" w:rsidRDefault="007C67FB" w:rsidP="007C67F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4A38">
        <w:rPr>
          <w:rFonts w:ascii="Times New Roman" w:hAnsi="Times New Roman" w:cs="Times New Roman"/>
          <w:b/>
          <w:sz w:val="18"/>
          <w:szCs w:val="18"/>
        </w:rPr>
        <w:t>профессиональной служебной деятельности</w:t>
      </w:r>
    </w:p>
    <w:p w:rsidR="007C67FB" w:rsidRPr="00674A38" w:rsidRDefault="007C67FB" w:rsidP="007C67F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19.</w:t>
      </w:r>
      <w:r w:rsidRPr="00674A38">
        <w:rPr>
          <w:sz w:val="18"/>
          <w:szCs w:val="18"/>
        </w:rPr>
        <w:t xml:space="preserve"> </w:t>
      </w:r>
      <w:r w:rsidRPr="00674A38">
        <w:rPr>
          <w:rFonts w:ascii="Times New Roman" w:hAnsi="Times New Roman"/>
          <w:sz w:val="18"/>
          <w:szCs w:val="18"/>
        </w:rPr>
        <w:t xml:space="preserve">Эффективность и результативность профессиональной служебной деятельности </w:t>
      </w:r>
      <w:r w:rsidR="00B72BF5" w:rsidRPr="00674A38">
        <w:rPr>
          <w:rFonts w:ascii="Times New Roman" w:hAnsi="Times New Roman"/>
          <w:sz w:val="18"/>
          <w:szCs w:val="18"/>
        </w:rPr>
        <w:t>специалист</w:t>
      </w:r>
      <w:r w:rsidRPr="00674A38">
        <w:rPr>
          <w:rFonts w:ascii="Times New Roman" w:hAnsi="Times New Roman"/>
          <w:sz w:val="18"/>
          <w:szCs w:val="18"/>
        </w:rPr>
        <w:t>а оценивается по следующим показателям</w:t>
      </w:r>
      <w:proofErr w:type="gramStart"/>
      <w:r w:rsidRPr="00674A38">
        <w:rPr>
          <w:rFonts w:ascii="Times New Roman" w:hAnsi="Times New Roman"/>
          <w:sz w:val="18"/>
          <w:szCs w:val="18"/>
        </w:rPr>
        <w:t xml:space="preserve"> :</w:t>
      </w:r>
      <w:proofErr w:type="gramEnd"/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своевременности и оперативности выполнения поручений;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осознанию ответственности за последствия своих действий, принимаемых решений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обсуждений,</w:t>
      </w:r>
    </w:p>
    <w:p w:rsidR="007C67FB" w:rsidRPr="00674A38" w:rsidRDefault="007C67FB" w:rsidP="007C67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74A38">
        <w:rPr>
          <w:rFonts w:ascii="Times New Roman" w:hAnsi="Times New Roman"/>
          <w:sz w:val="18"/>
          <w:szCs w:val="18"/>
        </w:rPr>
        <w:t xml:space="preserve">своевременности и полноте представления разъяснений и информации в рамках проведения публичных обсуждений.   </w:t>
      </w:r>
    </w:p>
    <w:p w:rsidR="000F0B3A" w:rsidRPr="00674A38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bookmarkEnd w:id="0"/>
    <w:p w:rsidR="00850C2E" w:rsidRPr="00674A38" w:rsidRDefault="00850C2E" w:rsidP="000F0B3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674A38" w:rsidSect="00674A38">
      <w:headerReference w:type="default" r:id="rId15"/>
      <w:pgSz w:w="11906" w:h="16838"/>
      <w:pgMar w:top="426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81" w:rsidRDefault="001C5F81" w:rsidP="00C83F1F">
      <w:pPr>
        <w:spacing w:after="0" w:line="240" w:lineRule="auto"/>
      </w:pPr>
      <w:r>
        <w:separator/>
      </w:r>
    </w:p>
  </w:endnote>
  <w:endnote w:type="continuationSeparator" w:id="0">
    <w:p w:rsidR="001C5F81" w:rsidRDefault="001C5F81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81" w:rsidRDefault="001C5F81" w:rsidP="00C83F1F">
      <w:pPr>
        <w:spacing w:after="0" w:line="240" w:lineRule="auto"/>
      </w:pPr>
      <w:r>
        <w:separator/>
      </w:r>
    </w:p>
  </w:footnote>
  <w:footnote w:type="continuationSeparator" w:id="0">
    <w:p w:rsidR="001C5F81" w:rsidRDefault="001C5F81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A38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0B3A"/>
    <w:rsid w:val="000F478A"/>
    <w:rsid w:val="000F4814"/>
    <w:rsid w:val="00111D66"/>
    <w:rsid w:val="00125C27"/>
    <w:rsid w:val="00183225"/>
    <w:rsid w:val="001860D6"/>
    <w:rsid w:val="00194B70"/>
    <w:rsid w:val="001A76B1"/>
    <w:rsid w:val="001B2E07"/>
    <w:rsid w:val="001C1522"/>
    <w:rsid w:val="001C2BCC"/>
    <w:rsid w:val="001C5F81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641FD"/>
    <w:rsid w:val="00290C34"/>
    <w:rsid w:val="002B0357"/>
    <w:rsid w:val="002B23DE"/>
    <w:rsid w:val="002D3842"/>
    <w:rsid w:val="002E664D"/>
    <w:rsid w:val="00312F3F"/>
    <w:rsid w:val="0032696C"/>
    <w:rsid w:val="00336395"/>
    <w:rsid w:val="00351823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4F55AC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74A38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C67FB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0695"/>
    <w:rsid w:val="00AE22C8"/>
    <w:rsid w:val="00AE70EA"/>
    <w:rsid w:val="00AF5A5A"/>
    <w:rsid w:val="00B01564"/>
    <w:rsid w:val="00B10933"/>
    <w:rsid w:val="00B41541"/>
    <w:rsid w:val="00B60B4F"/>
    <w:rsid w:val="00B72BF5"/>
    <w:rsid w:val="00B81094"/>
    <w:rsid w:val="00BA7E5A"/>
    <w:rsid w:val="00BE6B8D"/>
    <w:rsid w:val="00C039DD"/>
    <w:rsid w:val="00C1107E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517DDEFB890F4F16888814C27960F9E8C19D0686F5886C41C68797FF6C6B1310636A2D80E178q0MD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517DDEFB890F4F16888814C27960F9E2CA990386FDD566499F8B95F8633404172A662C80E17A03q8M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517DDEFB890F4F16888814C27960F9E2CA990386FDD566499F8B95F8633404172A662C80E17A01q8MD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0517DDEFB890F4F16888814C27960F9E2CA990386FDD566499F8B95F8633404172A662C80E17A06q8M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517DDEFB890F4F16888814C27960F9E2CA990386FDD566499F8B95F8633404172A662C80E17A04q8MBL" TargetMode="External"/><Relationship Id="rId14" Type="http://schemas.openxmlformats.org/officeDocument/2006/relationships/hyperlink" Target="consultantplus://offline/ref=00517DDEFB890F4F16888814C27960F9E2CA990386FDD566499F8B95F8633404172A662C80E17A03q8M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DFE7-B020-4E1A-858B-547A1516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2023-02-21T11:35:00Z</cp:lastPrinted>
  <dcterms:created xsi:type="dcterms:W3CDTF">2023-02-21T07:35:00Z</dcterms:created>
  <dcterms:modified xsi:type="dcterms:W3CDTF">2023-02-21T11:35:00Z</dcterms:modified>
</cp:coreProperties>
</file>